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B80F" w14:textId="77777777" w:rsidR="00B2454A" w:rsidRDefault="00B2454A" w:rsidP="00B2454A">
      <w:pPr>
        <w:spacing w:after="0" w:line="240" w:lineRule="auto"/>
        <w:ind w:right="1267"/>
        <w:jc w:val="both"/>
        <w:rPr>
          <w:rFonts w:ascii="Calibri" w:hAnsi="Calibri"/>
          <w:b/>
        </w:rPr>
      </w:pPr>
    </w:p>
    <w:p w14:paraId="357F4233" w14:textId="77777777" w:rsidR="00502CC5" w:rsidRDefault="00502CC5" w:rsidP="00A83F7B">
      <w:pPr>
        <w:pStyle w:val="NoSpacing"/>
        <w:rPr>
          <w:b/>
        </w:rPr>
      </w:pPr>
    </w:p>
    <w:p w14:paraId="69DF26D7" w14:textId="77777777" w:rsidR="0074798F" w:rsidRDefault="008A30CC" w:rsidP="0074798F">
      <w:pPr>
        <w:pStyle w:val="NoSpacing"/>
        <w:ind w:left="576" w:right="576"/>
        <w:jc w:val="both"/>
        <w:rPr>
          <w:rFonts w:cstheme="minorHAnsi"/>
        </w:rPr>
      </w:pPr>
      <w:r w:rsidRPr="0074798F">
        <w:rPr>
          <w:rFonts w:cstheme="minorHAnsi"/>
          <w:b/>
        </w:rPr>
        <w:t xml:space="preserve">CREW </w:t>
      </w:r>
      <w:r w:rsidR="00441F67" w:rsidRPr="0074798F">
        <w:rPr>
          <w:rFonts w:cstheme="minorHAnsi"/>
          <w:b/>
        </w:rPr>
        <w:t xml:space="preserve">Columbus, in support of CREW </w:t>
      </w:r>
      <w:r w:rsidRPr="0074798F">
        <w:rPr>
          <w:rFonts w:cstheme="minorHAnsi"/>
          <w:b/>
        </w:rPr>
        <w:t>Network internationally, is committed to leading change.</w:t>
      </w:r>
      <w:r w:rsidRPr="0074798F">
        <w:rPr>
          <w:rFonts w:cstheme="minorHAnsi"/>
        </w:rPr>
        <w:t xml:space="preserve"> </w:t>
      </w:r>
    </w:p>
    <w:p w14:paraId="7825F0C3" w14:textId="3690BE3E" w:rsidR="008A30CC" w:rsidRPr="0074798F" w:rsidRDefault="008A30CC" w:rsidP="0074798F">
      <w:pPr>
        <w:pStyle w:val="NoSpacing"/>
        <w:ind w:left="576" w:right="576"/>
        <w:jc w:val="both"/>
        <w:rPr>
          <w:rFonts w:cstheme="minorHAnsi"/>
        </w:rPr>
      </w:pPr>
      <w:r w:rsidRPr="0074798F">
        <w:rPr>
          <w:rFonts w:cstheme="minorHAnsi"/>
        </w:rPr>
        <w:t>We accomplish this by strategically building our network to provide members the strongest</w:t>
      </w:r>
      <w:r w:rsidR="00441F67" w:rsidRPr="0074798F">
        <w:rPr>
          <w:rFonts w:cstheme="minorHAnsi"/>
        </w:rPr>
        <w:t xml:space="preserve"> business connections available,</w:t>
      </w:r>
      <w:r w:rsidRPr="0074798F">
        <w:rPr>
          <w:rFonts w:cstheme="minorHAnsi"/>
        </w:rPr>
        <w:t xml:space="preserve"> providing targeted training to </w:t>
      </w:r>
      <w:r w:rsidR="00441F67" w:rsidRPr="0074798F">
        <w:rPr>
          <w:rFonts w:cstheme="minorHAnsi"/>
        </w:rPr>
        <w:t xml:space="preserve">create strong industry leaders, and </w:t>
      </w:r>
      <w:r w:rsidRPr="0074798F">
        <w:rPr>
          <w:rFonts w:cstheme="minorHAnsi"/>
        </w:rPr>
        <w:t xml:space="preserve">developing critical tools to support </w:t>
      </w:r>
      <w:r w:rsidR="00441F67" w:rsidRPr="0074798F">
        <w:rPr>
          <w:rFonts w:cstheme="minorHAnsi"/>
        </w:rPr>
        <w:t>those</w:t>
      </w:r>
      <w:r w:rsidRPr="0074798F">
        <w:rPr>
          <w:rFonts w:cstheme="minorHAnsi"/>
        </w:rPr>
        <w:t xml:space="preserve"> </w:t>
      </w:r>
      <w:r w:rsidR="006A4725" w:rsidRPr="0074798F">
        <w:rPr>
          <w:rFonts w:cstheme="minorHAnsi"/>
        </w:rPr>
        <w:t>leaders</w:t>
      </w:r>
      <w:r w:rsidR="00441F67" w:rsidRPr="0074798F">
        <w:rPr>
          <w:rFonts w:cstheme="minorHAnsi"/>
        </w:rPr>
        <w:t xml:space="preserve"> as they develop long-lasting professional partnerships through the CREW network</w:t>
      </w:r>
      <w:r w:rsidRPr="0074798F">
        <w:rPr>
          <w:rFonts w:cstheme="minorHAnsi"/>
        </w:rPr>
        <w:t>.</w:t>
      </w:r>
    </w:p>
    <w:p w14:paraId="48F0CCD3" w14:textId="77777777" w:rsidR="00537CA5" w:rsidRPr="0074798F" w:rsidRDefault="00537CA5" w:rsidP="0074798F">
      <w:pPr>
        <w:pStyle w:val="NoSpacing"/>
        <w:ind w:left="576" w:right="576"/>
        <w:jc w:val="both"/>
        <w:rPr>
          <w:rFonts w:cstheme="minorHAnsi"/>
        </w:rPr>
      </w:pPr>
    </w:p>
    <w:p w14:paraId="1F8B0B7B" w14:textId="3384C76B" w:rsidR="007E1AAD" w:rsidRPr="0074798F" w:rsidRDefault="00537CA5" w:rsidP="0074798F">
      <w:pPr>
        <w:pStyle w:val="NoSpacing"/>
        <w:ind w:left="576" w:right="576"/>
        <w:jc w:val="both"/>
        <w:rPr>
          <w:rFonts w:cstheme="minorHAnsi"/>
        </w:rPr>
      </w:pPr>
      <w:r w:rsidRPr="0074798F">
        <w:rPr>
          <w:rFonts w:cstheme="minorHAnsi"/>
        </w:rPr>
        <w:t>We can’t accomplish this without strong support</w:t>
      </w:r>
      <w:r w:rsidR="001D1C95" w:rsidRPr="0074798F">
        <w:rPr>
          <w:rFonts w:cstheme="minorHAnsi"/>
        </w:rPr>
        <w:t xml:space="preserve"> from organizations like yours</w:t>
      </w:r>
      <w:r w:rsidRPr="0074798F">
        <w:rPr>
          <w:rFonts w:cstheme="minorHAnsi"/>
        </w:rPr>
        <w:t xml:space="preserve">. </w:t>
      </w:r>
      <w:r w:rsidR="001D1C95" w:rsidRPr="0074798F">
        <w:rPr>
          <w:rFonts w:cstheme="minorHAnsi"/>
        </w:rPr>
        <w:t xml:space="preserve">Thank you for helping CREW achieve our goals of building networks and creating long-lasting partnerships. </w:t>
      </w:r>
      <w:r w:rsidR="00E52A51" w:rsidRPr="0074798F">
        <w:rPr>
          <w:rFonts w:cstheme="minorHAnsi"/>
        </w:rPr>
        <w:t xml:space="preserve">If you have any questions, </w:t>
      </w:r>
      <w:r w:rsidR="000D7110" w:rsidRPr="0074798F">
        <w:rPr>
          <w:rFonts w:cstheme="minorHAnsi"/>
        </w:rPr>
        <w:t xml:space="preserve">please </w:t>
      </w:r>
      <w:r w:rsidR="00E52A51" w:rsidRPr="0074798F">
        <w:rPr>
          <w:rFonts w:cstheme="minorHAnsi"/>
        </w:rPr>
        <w:t xml:space="preserve">don’t hesitate to reach out to any CREW Board Member. </w:t>
      </w:r>
      <w:r w:rsidR="000D7110" w:rsidRPr="0074798F">
        <w:rPr>
          <w:rFonts w:cstheme="minorHAnsi"/>
        </w:rPr>
        <w:t>Thank You!</w:t>
      </w:r>
    </w:p>
    <w:p w14:paraId="3A27E534" w14:textId="77777777" w:rsidR="00B94F6A" w:rsidRPr="0074798F" w:rsidRDefault="00B94F6A" w:rsidP="00E52A51">
      <w:pPr>
        <w:jc w:val="both"/>
        <w:rPr>
          <w:rFonts w:cstheme="minorHAnsi"/>
        </w:rPr>
      </w:pPr>
    </w:p>
    <w:p w14:paraId="7392C60E" w14:textId="69307365" w:rsidR="00E52A51" w:rsidRPr="0074798F" w:rsidRDefault="00E52A51" w:rsidP="0013569A">
      <w:pPr>
        <w:spacing w:after="240" w:line="300" w:lineRule="auto"/>
        <w:ind w:left="576" w:right="576"/>
        <w:jc w:val="both"/>
        <w:rPr>
          <w:rFonts w:cstheme="minorHAnsi"/>
          <w:u w:val="single"/>
        </w:rPr>
      </w:pPr>
      <w:r w:rsidRPr="0074798F">
        <w:rPr>
          <w:rFonts w:cstheme="minorHAnsi"/>
        </w:rPr>
        <w:t>Name/Title:</w:t>
      </w:r>
      <w:r w:rsidR="00112764" w:rsidRPr="0074798F">
        <w:rPr>
          <w:rFonts w:cstheme="minorHAnsi"/>
        </w:rPr>
        <w:tab/>
      </w:r>
      <w:r w:rsidRPr="0074798F">
        <w:rPr>
          <w:rFonts w:cstheme="minorHAnsi"/>
        </w:rPr>
        <w:t xml:space="preserve"> </w:t>
      </w:r>
      <w:r w:rsidR="00112764" w:rsidRPr="0074798F">
        <w:rPr>
          <w:rFonts w:cstheme="minorHAnsi"/>
          <w:u w:val="single"/>
        </w:rPr>
        <w:tab/>
      </w:r>
      <w:r w:rsidR="00112764" w:rsidRPr="0074798F">
        <w:rPr>
          <w:rFonts w:cstheme="minorHAnsi"/>
          <w:u w:val="single"/>
        </w:rPr>
        <w:tab/>
      </w:r>
      <w:r w:rsidR="00112764" w:rsidRPr="0074798F">
        <w:rPr>
          <w:rFonts w:cstheme="minorHAnsi"/>
          <w:u w:val="single"/>
        </w:rPr>
        <w:tab/>
      </w:r>
      <w:r w:rsidR="00112764" w:rsidRPr="0074798F">
        <w:rPr>
          <w:rFonts w:cstheme="minorHAnsi"/>
          <w:u w:val="single"/>
        </w:rPr>
        <w:tab/>
      </w:r>
      <w:r w:rsidR="00112764" w:rsidRPr="0074798F">
        <w:rPr>
          <w:rFonts w:cstheme="minorHAnsi"/>
          <w:u w:val="single"/>
        </w:rPr>
        <w:tab/>
      </w:r>
      <w:r w:rsidR="00112764" w:rsidRPr="0074798F">
        <w:rPr>
          <w:rFonts w:cstheme="minorHAnsi"/>
          <w:u w:val="single"/>
        </w:rPr>
        <w:tab/>
      </w:r>
      <w:r w:rsidR="00112764" w:rsidRPr="0074798F">
        <w:rPr>
          <w:rFonts w:cstheme="minorHAnsi"/>
          <w:u w:val="single"/>
        </w:rPr>
        <w:tab/>
      </w:r>
      <w:r w:rsidR="00112764" w:rsidRPr="0074798F">
        <w:rPr>
          <w:rFonts w:cstheme="minorHAnsi"/>
          <w:u w:val="single"/>
        </w:rPr>
        <w:tab/>
      </w:r>
      <w:r w:rsidR="00112764" w:rsidRPr="0074798F">
        <w:rPr>
          <w:rFonts w:cstheme="minorHAnsi"/>
          <w:u w:val="single"/>
        </w:rPr>
        <w:tab/>
      </w:r>
      <w:r w:rsidR="00112764" w:rsidRPr="0074798F">
        <w:rPr>
          <w:rFonts w:cstheme="minorHAnsi"/>
          <w:u w:val="single"/>
        </w:rPr>
        <w:tab/>
      </w:r>
      <w:r w:rsidR="00112764" w:rsidRPr="0074798F">
        <w:rPr>
          <w:rFonts w:cstheme="minorHAnsi"/>
          <w:u w:val="single"/>
        </w:rPr>
        <w:tab/>
      </w:r>
    </w:p>
    <w:p w14:paraId="200DEDA4" w14:textId="66EE3154" w:rsidR="00E52A51" w:rsidRPr="0074798F" w:rsidRDefault="00E52A51" w:rsidP="0013569A">
      <w:pPr>
        <w:spacing w:after="240" w:line="300" w:lineRule="auto"/>
        <w:ind w:left="576" w:right="576"/>
        <w:jc w:val="both"/>
        <w:rPr>
          <w:rFonts w:cstheme="minorHAnsi"/>
        </w:rPr>
      </w:pPr>
      <w:r w:rsidRPr="0074798F">
        <w:rPr>
          <w:rFonts w:cstheme="minorHAnsi"/>
        </w:rPr>
        <w:t>Company:</w:t>
      </w:r>
      <w:r w:rsidR="00112764" w:rsidRPr="0074798F">
        <w:rPr>
          <w:rFonts w:cstheme="minorHAnsi"/>
        </w:rPr>
        <w:tab/>
      </w:r>
      <w:r w:rsidRPr="0074798F">
        <w:rPr>
          <w:rFonts w:cstheme="minorHAnsi"/>
        </w:rPr>
        <w:t xml:space="preserve"> </w:t>
      </w:r>
      <w:r w:rsidR="00112764" w:rsidRPr="0074798F">
        <w:rPr>
          <w:rFonts w:cstheme="minorHAnsi"/>
          <w:u w:val="single"/>
        </w:rPr>
        <w:tab/>
      </w:r>
      <w:r w:rsidR="00112764"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</w:p>
    <w:p w14:paraId="51626A65" w14:textId="43885913" w:rsidR="00E52A51" w:rsidRPr="0074798F" w:rsidRDefault="00E52A51" w:rsidP="0013569A">
      <w:pPr>
        <w:spacing w:after="240" w:line="300" w:lineRule="auto"/>
        <w:ind w:left="576" w:right="576"/>
        <w:jc w:val="both"/>
        <w:rPr>
          <w:rFonts w:cstheme="minorHAnsi"/>
        </w:rPr>
      </w:pPr>
      <w:r w:rsidRPr="0074798F">
        <w:rPr>
          <w:rFonts w:cstheme="minorHAnsi"/>
        </w:rPr>
        <w:t>Email:</w:t>
      </w:r>
      <w:r w:rsidR="00112764" w:rsidRPr="0074798F">
        <w:rPr>
          <w:rFonts w:cstheme="minorHAnsi"/>
        </w:rPr>
        <w:tab/>
      </w:r>
      <w:r w:rsidR="00112764" w:rsidRPr="0074798F">
        <w:rPr>
          <w:rFonts w:cstheme="minorHAnsi"/>
        </w:rPr>
        <w:tab/>
      </w:r>
      <w:r w:rsidRPr="0074798F">
        <w:rPr>
          <w:rFonts w:cstheme="minorHAnsi"/>
        </w:rPr>
        <w:t xml:space="preserve"> </w:t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</w:p>
    <w:p w14:paraId="65A3DDDC" w14:textId="30278855" w:rsidR="00112764" w:rsidRPr="0074798F" w:rsidRDefault="00E52A51" w:rsidP="0013569A">
      <w:pPr>
        <w:spacing w:after="240" w:line="300" w:lineRule="auto"/>
        <w:ind w:left="576" w:right="576"/>
        <w:jc w:val="both"/>
        <w:rPr>
          <w:rFonts w:cstheme="minorHAnsi"/>
          <w:u w:val="single"/>
        </w:rPr>
      </w:pPr>
      <w:r w:rsidRPr="0074798F">
        <w:rPr>
          <w:rFonts w:cstheme="minorHAnsi"/>
        </w:rPr>
        <w:t xml:space="preserve">Telephone: </w:t>
      </w:r>
      <w:r w:rsidR="00112764" w:rsidRPr="0074798F">
        <w:rPr>
          <w:rFonts w:cstheme="minorHAnsi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</w:p>
    <w:p w14:paraId="48474CA0" w14:textId="0747B713" w:rsidR="00F975E6" w:rsidRPr="0074798F" w:rsidRDefault="00F975E6" w:rsidP="0013569A">
      <w:pPr>
        <w:spacing w:after="240" w:line="300" w:lineRule="auto"/>
        <w:ind w:left="576" w:right="576"/>
        <w:jc w:val="both"/>
        <w:rPr>
          <w:rFonts w:cstheme="minorHAnsi"/>
        </w:rPr>
      </w:pPr>
      <w:r w:rsidRPr="0074798F">
        <w:rPr>
          <w:rFonts w:cstheme="minorHAnsi"/>
        </w:rPr>
        <w:t xml:space="preserve">Sponsorship Level (description of benefits on following page):  </w:t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</w:p>
    <w:p w14:paraId="66FF2BC2" w14:textId="65B3610B" w:rsidR="00DC1C18" w:rsidRPr="0074798F" w:rsidRDefault="00E52A51" w:rsidP="0013569A">
      <w:pPr>
        <w:spacing w:after="0" w:line="240" w:lineRule="auto"/>
        <w:ind w:left="576" w:right="576"/>
        <w:jc w:val="both"/>
        <w:rPr>
          <w:rFonts w:cstheme="minorHAnsi"/>
        </w:rPr>
      </w:pPr>
      <w:r w:rsidRPr="0074798F">
        <w:rPr>
          <w:rFonts w:cstheme="minorHAnsi"/>
        </w:rPr>
        <w:t>Name of qualified CREW Columbus Member</w:t>
      </w:r>
      <w:r w:rsidR="00112764" w:rsidRPr="0074798F">
        <w:rPr>
          <w:rFonts w:cstheme="minorHAnsi"/>
        </w:rPr>
        <w:t>(s)</w:t>
      </w:r>
      <w:r w:rsidR="00DC1C18" w:rsidRPr="0074798F">
        <w:rPr>
          <w:rFonts w:cstheme="minorHAnsi"/>
        </w:rPr>
        <w:t xml:space="preserve"> for free membership</w:t>
      </w:r>
      <w:r w:rsidR="009505B7" w:rsidRPr="0074798F">
        <w:rPr>
          <w:rFonts w:cstheme="minorHAnsi"/>
        </w:rPr>
        <w:t xml:space="preserve"> (if applicable)</w:t>
      </w:r>
      <w:r w:rsidR="00DC1C18" w:rsidRPr="0074798F">
        <w:rPr>
          <w:rFonts w:cstheme="minorHAnsi"/>
        </w:rPr>
        <w:t>:</w:t>
      </w:r>
    </w:p>
    <w:p w14:paraId="0BFF0DC2" w14:textId="77777777" w:rsidR="00DC1C18" w:rsidRPr="0074798F" w:rsidRDefault="00DC1C18" w:rsidP="0013569A">
      <w:pPr>
        <w:spacing w:after="0" w:line="240" w:lineRule="auto"/>
        <w:ind w:left="576" w:right="576"/>
        <w:jc w:val="both"/>
        <w:rPr>
          <w:rFonts w:cstheme="minorHAnsi"/>
        </w:rPr>
      </w:pPr>
    </w:p>
    <w:p w14:paraId="3A21E851" w14:textId="3B3D88BC" w:rsidR="007E1AAD" w:rsidRPr="0074798F" w:rsidRDefault="0059575F" w:rsidP="0013569A">
      <w:pPr>
        <w:spacing w:after="0" w:line="240" w:lineRule="auto"/>
        <w:ind w:left="576" w:right="576"/>
        <w:jc w:val="both"/>
        <w:rPr>
          <w:rFonts w:cstheme="minorHAnsi"/>
        </w:rPr>
      </w:pPr>
      <w:r w:rsidRPr="0074798F">
        <w:rPr>
          <w:rFonts w:cstheme="minorHAnsi"/>
        </w:rPr>
        <w:t xml:space="preserve">1.  </w:t>
      </w:r>
      <w:r w:rsidRPr="0074798F">
        <w:rPr>
          <w:rFonts w:cstheme="minorHAnsi"/>
          <w:u w:val="single"/>
        </w:rPr>
        <w:t xml:space="preserve"> </w:t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</w:rPr>
        <w:t xml:space="preserve">         2. </w:t>
      </w:r>
      <w:r w:rsidR="007E1AAD" w:rsidRPr="0074798F">
        <w:rPr>
          <w:rFonts w:cstheme="minorHAnsi"/>
        </w:rPr>
        <w:tab/>
      </w:r>
      <w:r w:rsidR="007E1AAD" w:rsidRPr="0074798F">
        <w:rPr>
          <w:rFonts w:cstheme="minorHAnsi"/>
          <w:u w:val="single"/>
        </w:rPr>
        <w:tab/>
      </w:r>
      <w:r w:rsidR="007E1AAD" w:rsidRPr="0074798F">
        <w:rPr>
          <w:rFonts w:cstheme="minorHAnsi"/>
          <w:u w:val="single"/>
        </w:rPr>
        <w:tab/>
      </w:r>
      <w:r w:rsidR="007E1AAD" w:rsidRPr="0074798F">
        <w:rPr>
          <w:rFonts w:cstheme="minorHAnsi"/>
          <w:u w:val="single"/>
        </w:rPr>
        <w:tab/>
      </w:r>
      <w:r w:rsidR="007E1AAD" w:rsidRPr="0074798F">
        <w:rPr>
          <w:rFonts w:cstheme="minorHAnsi"/>
          <w:u w:val="single"/>
        </w:rPr>
        <w:tab/>
      </w:r>
      <w:r w:rsidR="007E1AAD" w:rsidRPr="0074798F">
        <w:rPr>
          <w:rFonts w:cstheme="minorHAnsi"/>
          <w:u w:val="single"/>
        </w:rPr>
        <w:tab/>
      </w:r>
      <w:r w:rsidR="007E1AAD" w:rsidRPr="0074798F">
        <w:rPr>
          <w:rFonts w:cstheme="minorHAnsi"/>
          <w:u w:val="single"/>
        </w:rPr>
        <w:tab/>
      </w:r>
      <w:r w:rsidR="007E1AAD" w:rsidRPr="0074798F">
        <w:rPr>
          <w:rFonts w:cstheme="minorHAnsi"/>
        </w:rPr>
        <w:tab/>
      </w:r>
      <w:r w:rsidR="007E1AAD" w:rsidRPr="0074798F">
        <w:rPr>
          <w:rFonts w:cstheme="minorHAnsi"/>
        </w:rPr>
        <w:tab/>
      </w:r>
      <w:r w:rsidR="007E1AAD" w:rsidRPr="0074798F">
        <w:rPr>
          <w:rFonts w:cstheme="minorHAnsi"/>
        </w:rPr>
        <w:tab/>
      </w:r>
    </w:p>
    <w:p w14:paraId="7FE96593" w14:textId="04E6EE6D" w:rsidR="00DC1C18" w:rsidRPr="0074798F" w:rsidRDefault="00DC1C18" w:rsidP="0074798F">
      <w:pPr>
        <w:pStyle w:val="font8"/>
        <w:spacing w:before="0" w:beforeAutospacing="0" w:after="0" w:afterAutospacing="0"/>
        <w:ind w:left="576" w:right="576"/>
        <w:rPr>
          <w:rFonts w:asciiTheme="minorHAnsi" w:hAnsiTheme="minorHAnsi" w:cstheme="minorHAnsi"/>
          <w:i/>
          <w:sz w:val="22"/>
          <w:szCs w:val="22"/>
        </w:rPr>
      </w:pPr>
      <w:r w:rsidRPr="0074798F">
        <w:rPr>
          <w:rFonts w:asciiTheme="minorHAnsi" w:hAnsiTheme="minorHAnsi" w:cstheme="minorHAnsi"/>
          <w:i/>
          <w:sz w:val="22"/>
          <w:szCs w:val="22"/>
        </w:rPr>
        <w:t>Individuals utilizing the complimentary membership must meet membership eligibility requirements and go through th</w:t>
      </w:r>
      <w:r w:rsidR="009505B7" w:rsidRPr="0074798F">
        <w:rPr>
          <w:rFonts w:asciiTheme="minorHAnsi" w:hAnsiTheme="minorHAnsi" w:cstheme="minorHAnsi"/>
          <w:i/>
          <w:sz w:val="22"/>
          <w:szCs w:val="22"/>
        </w:rPr>
        <w:t xml:space="preserve">e standard application process.  </w:t>
      </w:r>
      <w:r w:rsidRPr="0074798F">
        <w:rPr>
          <w:rFonts w:asciiTheme="minorHAnsi" w:hAnsiTheme="minorHAnsi" w:cstheme="minorHAnsi"/>
          <w:i/>
          <w:sz w:val="22"/>
          <w:szCs w:val="22"/>
        </w:rPr>
        <w:t>Memberships are non-transferable and belong to indiv</w:t>
      </w:r>
      <w:r w:rsidR="009505B7" w:rsidRPr="0074798F">
        <w:rPr>
          <w:rFonts w:asciiTheme="minorHAnsi" w:hAnsiTheme="minorHAnsi" w:cstheme="minorHAnsi"/>
          <w:i/>
          <w:sz w:val="22"/>
          <w:szCs w:val="22"/>
        </w:rPr>
        <w:t>idual members, not the company.</w:t>
      </w:r>
    </w:p>
    <w:p w14:paraId="3CD4CE10" w14:textId="77777777" w:rsidR="00DC1C18" w:rsidRPr="0074798F" w:rsidRDefault="00DC1C18" w:rsidP="005F412F">
      <w:pPr>
        <w:spacing w:after="360" w:line="300" w:lineRule="auto"/>
        <w:ind w:right="720"/>
        <w:jc w:val="both"/>
        <w:rPr>
          <w:rFonts w:cstheme="minorHAnsi"/>
        </w:rPr>
      </w:pPr>
    </w:p>
    <w:p w14:paraId="0F2AC0B3" w14:textId="73B1957B" w:rsidR="0052681F" w:rsidRPr="0074798F" w:rsidRDefault="0052681F" w:rsidP="0013569A">
      <w:pPr>
        <w:spacing w:after="360" w:line="300" w:lineRule="auto"/>
        <w:ind w:left="576" w:right="576"/>
        <w:jc w:val="both"/>
        <w:rPr>
          <w:rFonts w:cstheme="minorHAnsi"/>
          <w:u w:val="single"/>
        </w:rPr>
      </w:pPr>
      <w:r w:rsidRPr="0074798F">
        <w:rPr>
          <w:rFonts w:cstheme="minorHAnsi"/>
        </w:rPr>
        <w:t xml:space="preserve">Signature: </w:t>
      </w:r>
      <w:r w:rsidRPr="0074798F">
        <w:rPr>
          <w:rFonts w:cstheme="minorHAnsi"/>
        </w:rPr>
        <w:tab/>
        <w:t xml:space="preserve"> </w:t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</w:rPr>
        <w:tab/>
        <w:t xml:space="preserve">Date:  </w:t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  <w:r w:rsidRPr="0074798F">
        <w:rPr>
          <w:rFonts w:cstheme="minorHAnsi"/>
          <w:u w:val="single"/>
        </w:rPr>
        <w:tab/>
      </w:r>
    </w:p>
    <w:p w14:paraId="2FE27471" w14:textId="77777777" w:rsidR="00502CC5" w:rsidRPr="0074798F" w:rsidRDefault="00502CC5" w:rsidP="00DC1C18">
      <w:pPr>
        <w:spacing w:after="0" w:line="240" w:lineRule="auto"/>
        <w:ind w:left="720" w:right="720"/>
        <w:jc w:val="center"/>
        <w:rPr>
          <w:rFonts w:cstheme="minorHAnsi"/>
          <w:b/>
          <w:color w:val="4D87B7"/>
        </w:rPr>
      </w:pPr>
    </w:p>
    <w:p w14:paraId="2E8DE84C" w14:textId="6E1B7EF5" w:rsidR="007012CA" w:rsidRPr="0074798F" w:rsidRDefault="000C7284" w:rsidP="0013569A">
      <w:pPr>
        <w:spacing w:after="0" w:line="240" w:lineRule="auto"/>
        <w:ind w:left="576" w:right="576"/>
        <w:jc w:val="center"/>
        <w:rPr>
          <w:rFonts w:cstheme="minorHAnsi"/>
          <w:b/>
          <w:color w:val="852457"/>
        </w:rPr>
      </w:pPr>
      <w:r w:rsidRPr="0074798F">
        <w:rPr>
          <w:rFonts w:cstheme="minorHAnsi"/>
          <w:b/>
          <w:color w:val="852457"/>
        </w:rPr>
        <w:t xml:space="preserve">Please return </w:t>
      </w:r>
      <w:r w:rsidR="001D51E7" w:rsidRPr="0074798F">
        <w:rPr>
          <w:rFonts w:cstheme="minorHAnsi"/>
          <w:b/>
          <w:color w:val="852457"/>
        </w:rPr>
        <w:t xml:space="preserve">a high-resolution version of </w:t>
      </w:r>
      <w:bookmarkStart w:id="0" w:name="_Hlk95207504"/>
      <w:r w:rsidR="001D51E7" w:rsidRPr="0074798F">
        <w:rPr>
          <w:rFonts w:cstheme="minorHAnsi"/>
          <w:b/>
          <w:color w:val="852457"/>
        </w:rPr>
        <w:t>your firm logo (</w:t>
      </w:r>
      <w:r w:rsidR="00F4449D" w:rsidRPr="0074798F">
        <w:rPr>
          <w:rFonts w:cstheme="minorHAnsi"/>
          <w:b/>
          <w:color w:val="852457"/>
        </w:rPr>
        <w:t>.ai, .png,</w:t>
      </w:r>
      <w:r w:rsidR="001D51E7" w:rsidRPr="0074798F">
        <w:rPr>
          <w:rFonts w:cstheme="minorHAnsi"/>
          <w:b/>
          <w:color w:val="852457"/>
        </w:rPr>
        <w:t xml:space="preserve"> .gif, or .jpg) </w:t>
      </w:r>
      <w:bookmarkEnd w:id="0"/>
      <w:r w:rsidR="001D51E7" w:rsidRPr="0074798F">
        <w:rPr>
          <w:rFonts w:cstheme="minorHAnsi"/>
          <w:b/>
          <w:color w:val="852457"/>
        </w:rPr>
        <w:t xml:space="preserve">along with </w:t>
      </w:r>
      <w:r w:rsidRPr="0074798F">
        <w:rPr>
          <w:rFonts w:cstheme="minorHAnsi"/>
          <w:b/>
          <w:color w:val="852457"/>
        </w:rPr>
        <w:t>this</w:t>
      </w:r>
      <w:r w:rsidR="00DC1C18" w:rsidRPr="0074798F">
        <w:rPr>
          <w:rFonts w:cstheme="minorHAnsi"/>
          <w:b/>
          <w:color w:val="852457"/>
        </w:rPr>
        <w:t xml:space="preserve"> completed Sponsor Agreement to </w:t>
      </w:r>
      <w:r w:rsidR="008C0316" w:rsidRPr="0074798F">
        <w:rPr>
          <w:rFonts w:cstheme="minorHAnsi"/>
          <w:b/>
          <w:color w:val="852457"/>
        </w:rPr>
        <w:t>Monica Williamson</w:t>
      </w:r>
      <w:r w:rsidR="00226D99" w:rsidRPr="0074798F">
        <w:rPr>
          <w:rFonts w:cstheme="minorHAnsi"/>
          <w:b/>
          <w:color w:val="852457"/>
        </w:rPr>
        <w:t xml:space="preserve"> </w:t>
      </w:r>
      <w:r w:rsidR="008C0316" w:rsidRPr="0074798F">
        <w:rPr>
          <w:rFonts w:cstheme="minorHAnsi"/>
          <w:b/>
          <w:color w:val="852457"/>
          <w:u w:val="single"/>
        </w:rPr>
        <w:t>mwilliamson</w:t>
      </w:r>
      <w:r w:rsidR="004E07FB" w:rsidRPr="0074798F">
        <w:rPr>
          <w:rFonts w:cstheme="minorHAnsi"/>
          <w:b/>
          <w:color w:val="852457"/>
          <w:u w:val="single"/>
        </w:rPr>
        <w:t>@wcgrp.com</w:t>
      </w:r>
      <w:r w:rsidRPr="0074798F">
        <w:rPr>
          <w:rFonts w:cstheme="minorHAnsi"/>
          <w:b/>
          <w:color w:val="852457"/>
        </w:rPr>
        <w:t>.</w:t>
      </w:r>
    </w:p>
    <w:p w14:paraId="1AE2E9E4" w14:textId="77777777" w:rsidR="004E07FB" w:rsidRPr="0074798F" w:rsidRDefault="004E07FB" w:rsidP="0013569A">
      <w:pPr>
        <w:spacing w:after="0" w:line="240" w:lineRule="auto"/>
        <w:ind w:left="576" w:right="576"/>
        <w:jc w:val="center"/>
        <w:rPr>
          <w:rFonts w:cstheme="minorHAnsi"/>
          <w:b/>
          <w:color w:val="852457"/>
        </w:rPr>
      </w:pPr>
    </w:p>
    <w:p w14:paraId="325656DA" w14:textId="77777777" w:rsidR="00B03234" w:rsidRPr="0074798F" w:rsidRDefault="00B03234" w:rsidP="0013569A">
      <w:pPr>
        <w:autoSpaceDE w:val="0"/>
        <w:autoSpaceDN w:val="0"/>
        <w:adjustRightInd w:val="0"/>
        <w:spacing w:after="0" w:line="240" w:lineRule="auto"/>
        <w:ind w:left="576" w:right="576"/>
        <w:jc w:val="center"/>
        <w:rPr>
          <w:rFonts w:cstheme="minorHAnsi"/>
          <w:b/>
          <w:color w:val="852457"/>
        </w:rPr>
      </w:pPr>
      <w:r w:rsidRPr="0074798F">
        <w:rPr>
          <w:rFonts w:cstheme="minorHAnsi"/>
          <w:b/>
          <w:color w:val="852457"/>
        </w:rPr>
        <w:t>Payments should be made payable to "CREW Columbus" and mailed c/o CREW Network, 1201</w:t>
      </w:r>
    </w:p>
    <w:p w14:paraId="65C50FF0" w14:textId="77777777" w:rsidR="00B03234" w:rsidRPr="0074798F" w:rsidRDefault="00B03234" w:rsidP="0013569A">
      <w:pPr>
        <w:spacing w:after="120" w:line="240" w:lineRule="auto"/>
        <w:ind w:left="576" w:right="576"/>
        <w:jc w:val="center"/>
        <w:rPr>
          <w:rFonts w:cstheme="minorHAnsi"/>
          <w:b/>
          <w:color w:val="852457"/>
        </w:rPr>
      </w:pPr>
      <w:r w:rsidRPr="0074798F">
        <w:rPr>
          <w:rFonts w:cstheme="minorHAnsi"/>
          <w:b/>
          <w:color w:val="852457"/>
        </w:rPr>
        <w:t>Wakarusa Drive, Suite D, Lawrence, KS 66049.</w:t>
      </w:r>
    </w:p>
    <w:p w14:paraId="3F987F01" w14:textId="3DB50D1E" w:rsidR="000C7284" w:rsidRPr="0074798F" w:rsidRDefault="000C7284" w:rsidP="0013569A">
      <w:pPr>
        <w:spacing w:after="120" w:line="240" w:lineRule="auto"/>
        <w:ind w:left="576" w:right="576"/>
        <w:jc w:val="center"/>
        <w:rPr>
          <w:rFonts w:cstheme="minorHAnsi"/>
          <w:i/>
          <w:color w:val="F3715A"/>
          <w:sz w:val="20"/>
          <w:szCs w:val="24"/>
        </w:rPr>
      </w:pPr>
      <w:r w:rsidRPr="0074798F">
        <w:rPr>
          <w:rFonts w:cstheme="minorHAnsi"/>
          <w:i/>
          <w:color w:val="F3715A"/>
          <w:sz w:val="20"/>
          <w:szCs w:val="24"/>
        </w:rPr>
        <w:t>All aspects of this agreement are dependent upon full payment.</w:t>
      </w:r>
    </w:p>
    <w:p w14:paraId="2D7719AD" w14:textId="762F412E" w:rsidR="00D12A55" w:rsidRPr="0074798F" w:rsidRDefault="000C7284" w:rsidP="0013569A">
      <w:pPr>
        <w:spacing w:line="240" w:lineRule="auto"/>
        <w:ind w:left="576" w:right="576"/>
        <w:jc w:val="center"/>
        <w:rPr>
          <w:rFonts w:cstheme="minorHAnsi"/>
          <w:color w:val="852457"/>
          <w:sz w:val="48"/>
          <w:szCs w:val="48"/>
        </w:rPr>
      </w:pPr>
      <w:r w:rsidRPr="0074798F">
        <w:rPr>
          <w:rFonts w:cstheme="minorHAnsi"/>
          <w:color w:val="852457"/>
          <w:sz w:val="48"/>
          <w:szCs w:val="48"/>
        </w:rPr>
        <w:t>Thank you for sponsoring CREW Columbus!</w:t>
      </w:r>
    </w:p>
    <w:p w14:paraId="3FB8DAC1" w14:textId="77777777" w:rsidR="0074798F" w:rsidRDefault="00E52A51" w:rsidP="00E52A51">
      <w:pPr>
        <w:jc w:val="both"/>
        <w:rPr>
          <w:rFonts w:ascii="Calibri" w:hAnsi="Calibri"/>
          <w:sz w:val="20"/>
          <w:szCs w:val="20"/>
        </w:rPr>
      </w:pPr>
      <w:r w:rsidRPr="00AB3936">
        <w:rPr>
          <w:rFonts w:ascii="Calibri" w:hAnsi="Calibri"/>
          <w:sz w:val="20"/>
          <w:szCs w:val="20"/>
        </w:rPr>
        <w:tab/>
      </w:r>
    </w:p>
    <w:p w14:paraId="64F98303" w14:textId="24DCA529" w:rsidR="00E52A51" w:rsidRPr="009505B7" w:rsidRDefault="0008667C" w:rsidP="00E52A51">
      <w:pPr>
        <w:jc w:val="both"/>
        <w:rPr>
          <w:rFonts w:ascii="Calibri" w:hAnsi="Calibri"/>
        </w:rPr>
      </w:pPr>
      <w:r w:rsidRPr="009505B7">
        <w:rPr>
          <w:rFonts w:ascii="Calibri" w:hAnsi="Calibri"/>
          <w:b/>
        </w:rPr>
        <w:lastRenderedPageBreak/>
        <w:t>Diamond Sponsorship, $</w:t>
      </w:r>
      <w:r w:rsidR="00522816">
        <w:rPr>
          <w:rFonts w:ascii="Calibri" w:hAnsi="Calibri"/>
          <w:b/>
        </w:rPr>
        <w:t>2,500</w:t>
      </w:r>
      <w:r w:rsidR="00B94F6A" w:rsidRPr="009505B7">
        <w:rPr>
          <w:rFonts w:ascii="Calibri" w:hAnsi="Calibri"/>
          <w:b/>
        </w:rPr>
        <w:t xml:space="preserve"> </w:t>
      </w:r>
    </w:p>
    <w:p w14:paraId="26334D5F" w14:textId="317AD87C" w:rsidR="00E52A51" w:rsidRPr="009505B7" w:rsidRDefault="00E52A51" w:rsidP="00D12A5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 xml:space="preserve">Two </w:t>
      </w:r>
      <w:r w:rsidR="000D7110" w:rsidRPr="009505B7">
        <w:rPr>
          <w:rFonts w:ascii="Calibri" w:hAnsi="Calibri"/>
        </w:rPr>
        <w:t xml:space="preserve">(2) </w:t>
      </w:r>
      <w:r w:rsidRPr="009505B7">
        <w:rPr>
          <w:rFonts w:ascii="Calibri" w:hAnsi="Calibri"/>
        </w:rPr>
        <w:t>CREW Columbus Memberships for one year*</w:t>
      </w:r>
    </w:p>
    <w:p w14:paraId="48281A75" w14:textId="020BB8C2" w:rsidR="00E52A51" w:rsidRPr="009505B7" w:rsidRDefault="00FC4F16" w:rsidP="00DC1C1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 xml:space="preserve">Four (4) free monthly luncheons </w:t>
      </w:r>
      <w:r w:rsidR="009E497D">
        <w:rPr>
          <w:rFonts w:ascii="Calibri" w:hAnsi="Calibri"/>
        </w:rPr>
        <w:t xml:space="preserve">or virtual events </w:t>
      </w:r>
      <w:r w:rsidR="00E52A51" w:rsidRPr="009505B7">
        <w:rPr>
          <w:rFonts w:ascii="Calibri" w:hAnsi="Calibri"/>
        </w:rPr>
        <w:t>for one</w:t>
      </w:r>
      <w:r w:rsidRPr="009505B7">
        <w:rPr>
          <w:rFonts w:ascii="Calibri" w:hAnsi="Calibri"/>
        </w:rPr>
        <w:t xml:space="preserve"> (1)</w:t>
      </w:r>
      <w:r w:rsidR="00E52A51" w:rsidRPr="009505B7">
        <w:rPr>
          <w:rFonts w:ascii="Calibri" w:hAnsi="Calibri"/>
        </w:rPr>
        <w:t xml:space="preserve"> </w:t>
      </w:r>
      <w:r w:rsidR="000D7110" w:rsidRPr="009505B7">
        <w:rPr>
          <w:rFonts w:ascii="Calibri" w:hAnsi="Calibri"/>
        </w:rPr>
        <w:t xml:space="preserve">CREW </w:t>
      </w:r>
      <w:r w:rsidRPr="009505B7">
        <w:rPr>
          <w:rFonts w:ascii="Calibri" w:hAnsi="Calibri"/>
        </w:rPr>
        <w:t>Member</w:t>
      </w:r>
      <w:r w:rsidR="00DC1C18" w:rsidRPr="009505B7">
        <w:rPr>
          <w:rFonts w:ascii="Calibri" w:hAnsi="Calibri"/>
        </w:rPr>
        <w:t xml:space="preserve"> or Guest</w:t>
      </w:r>
    </w:p>
    <w:p w14:paraId="458BCDC0" w14:textId="5423B338" w:rsidR="00E52A51" w:rsidRPr="009505B7" w:rsidRDefault="00E52A51" w:rsidP="00E52A5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>Recognition at all CREW Columbus</w:t>
      </w:r>
      <w:r w:rsidR="000D7110" w:rsidRPr="009505B7">
        <w:rPr>
          <w:rFonts w:ascii="Calibri" w:hAnsi="Calibri"/>
        </w:rPr>
        <w:t xml:space="preserve"> events during sponsorship year</w:t>
      </w:r>
    </w:p>
    <w:p w14:paraId="1F611106" w14:textId="789F4DDF" w:rsidR="00E52A51" w:rsidRPr="009505B7" w:rsidRDefault="00E52A51" w:rsidP="00E52A5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>Display of company logo at all CREW Columbus events during sponsorship year</w:t>
      </w:r>
    </w:p>
    <w:p w14:paraId="78DBB3F3" w14:textId="5ABE98EF" w:rsidR="009505B7" w:rsidRDefault="009505B7" w:rsidP="00E52A5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t>Opportunities to promote your Company through CREW’s social media platforms</w:t>
      </w:r>
    </w:p>
    <w:p w14:paraId="38692AC8" w14:textId="1F937647" w:rsidR="00E52A51" w:rsidRPr="009505B7" w:rsidRDefault="000D7110" w:rsidP="00E52A5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>L</w:t>
      </w:r>
      <w:r w:rsidR="00E52A51" w:rsidRPr="009505B7">
        <w:rPr>
          <w:rFonts w:ascii="Calibri" w:hAnsi="Calibri"/>
        </w:rPr>
        <w:t xml:space="preserve">ink to your company website from </w:t>
      </w:r>
      <w:r w:rsidR="0021755D" w:rsidRPr="009505B7">
        <w:rPr>
          <w:rFonts w:ascii="Calibri" w:hAnsi="Calibri"/>
        </w:rPr>
        <w:t xml:space="preserve">CREW Columbus website </w:t>
      </w:r>
      <w:r w:rsidR="00E52A51" w:rsidRPr="009505B7">
        <w:rPr>
          <w:rFonts w:ascii="Calibri" w:hAnsi="Calibri"/>
          <w:u w:val="single"/>
        </w:rPr>
        <w:t>www.crewcols.org</w:t>
      </w:r>
      <w:r w:rsidRPr="009505B7">
        <w:rPr>
          <w:rFonts w:ascii="Calibri" w:hAnsi="Calibri"/>
        </w:rPr>
        <w:t xml:space="preserve"> during </w:t>
      </w:r>
      <w:r w:rsidR="00E52A51" w:rsidRPr="009505B7">
        <w:rPr>
          <w:rFonts w:ascii="Calibri" w:hAnsi="Calibri"/>
        </w:rPr>
        <w:t>sponsorship year</w:t>
      </w:r>
    </w:p>
    <w:p w14:paraId="2109D5C0" w14:textId="72DFD42D" w:rsidR="0021755D" w:rsidRPr="009505B7" w:rsidRDefault="0021755D" w:rsidP="0021755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>Company logo on CREW Columbus website (</w:t>
      </w:r>
      <w:r w:rsidRPr="009505B7">
        <w:rPr>
          <w:rFonts w:ascii="Calibri" w:hAnsi="Calibri"/>
          <w:u w:val="single"/>
        </w:rPr>
        <w:t>www.crewcols.org)</w:t>
      </w:r>
      <w:r w:rsidRPr="009505B7">
        <w:rPr>
          <w:rFonts w:ascii="Calibri" w:hAnsi="Calibri"/>
        </w:rPr>
        <w:t xml:space="preserve"> during sponsorship year</w:t>
      </w:r>
    </w:p>
    <w:p w14:paraId="459B1720" w14:textId="6C3CA57B" w:rsidR="007477DA" w:rsidRPr="009505B7" w:rsidRDefault="00FE5389" w:rsidP="00E52A5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>One (1) presentation</w:t>
      </w:r>
      <w:r w:rsidR="00E52A51" w:rsidRPr="009505B7">
        <w:rPr>
          <w:rFonts w:ascii="Calibri" w:hAnsi="Calibri"/>
        </w:rPr>
        <w:t xml:space="preserve"> at one </w:t>
      </w:r>
      <w:r w:rsidRPr="009505B7">
        <w:rPr>
          <w:rFonts w:ascii="Calibri" w:hAnsi="Calibri"/>
        </w:rPr>
        <w:t xml:space="preserve">(1) </w:t>
      </w:r>
      <w:r w:rsidR="00E52A51" w:rsidRPr="009505B7">
        <w:rPr>
          <w:rFonts w:ascii="Calibri" w:hAnsi="Calibri"/>
        </w:rPr>
        <w:t xml:space="preserve">monthly luncheon </w:t>
      </w:r>
      <w:r w:rsidR="009E497D">
        <w:rPr>
          <w:rFonts w:ascii="Calibri" w:hAnsi="Calibri"/>
        </w:rPr>
        <w:t xml:space="preserve">or virtual event </w:t>
      </w:r>
      <w:r w:rsidR="00E52A51" w:rsidRPr="009505B7">
        <w:rPr>
          <w:rFonts w:ascii="Calibri" w:hAnsi="Calibri"/>
        </w:rPr>
        <w:t>of your choosing</w:t>
      </w:r>
      <w:r w:rsidR="00A42084" w:rsidRPr="009505B7">
        <w:rPr>
          <w:rFonts w:ascii="Calibri" w:hAnsi="Calibri"/>
          <w:vertAlign w:val="superscript"/>
        </w:rPr>
        <w:t>‡</w:t>
      </w:r>
    </w:p>
    <w:p w14:paraId="6F67A7B3" w14:textId="77777777" w:rsidR="00D12A55" w:rsidRPr="009505B7" w:rsidRDefault="00D12A55" w:rsidP="00E52A51">
      <w:pPr>
        <w:jc w:val="both"/>
        <w:rPr>
          <w:rFonts w:ascii="Calibri" w:hAnsi="Calibri"/>
        </w:rPr>
      </w:pPr>
    </w:p>
    <w:p w14:paraId="53B83B38" w14:textId="529CC262" w:rsidR="00E52A51" w:rsidRPr="009505B7" w:rsidRDefault="00E52A51" w:rsidP="00E52A51">
      <w:pPr>
        <w:jc w:val="both"/>
        <w:rPr>
          <w:rFonts w:ascii="Calibri" w:hAnsi="Calibri"/>
        </w:rPr>
      </w:pPr>
      <w:r w:rsidRPr="009505B7">
        <w:rPr>
          <w:rFonts w:ascii="Calibri" w:hAnsi="Calibri"/>
        </w:rPr>
        <w:tab/>
      </w:r>
      <w:r w:rsidR="0008667C" w:rsidRPr="009505B7">
        <w:rPr>
          <w:rFonts w:ascii="Calibri" w:hAnsi="Calibri"/>
          <w:b/>
        </w:rPr>
        <w:t>Platinum Sponsorship, $</w:t>
      </w:r>
      <w:r w:rsidR="00522816">
        <w:rPr>
          <w:rFonts w:ascii="Calibri" w:hAnsi="Calibri"/>
          <w:b/>
        </w:rPr>
        <w:t>1,500</w:t>
      </w:r>
      <w:r w:rsidR="00B94F6A" w:rsidRPr="009505B7">
        <w:rPr>
          <w:rFonts w:ascii="Calibri" w:hAnsi="Calibri"/>
          <w:b/>
        </w:rPr>
        <w:t xml:space="preserve"> </w:t>
      </w:r>
    </w:p>
    <w:p w14:paraId="5E262AE2" w14:textId="152C6BA6" w:rsidR="00E52A51" w:rsidRPr="009505B7" w:rsidRDefault="00E52A51" w:rsidP="00E52A5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 xml:space="preserve">One </w:t>
      </w:r>
      <w:r w:rsidR="00661266" w:rsidRPr="009505B7">
        <w:rPr>
          <w:rFonts w:ascii="Calibri" w:hAnsi="Calibri"/>
        </w:rPr>
        <w:t>(1) C</w:t>
      </w:r>
      <w:r w:rsidRPr="009505B7">
        <w:rPr>
          <w:rFonts w:ascii="Calibri" w:hAnsi="Calibri"/>
        </w:rPr>
        <w:t>REW Columbus Membership for one year*</w:t>
      </w:r>
    </w:p>
    <w:p w14:paraId="39CB3A30" w14:textId="54F128BD" w:rsidR="0008667C" w:rsidRPr="009505B7" w:rsidRDefault="0008667C" w:rsidP="0008667C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 xml:space="preserve">Two (2) free monthly luncheons </w:t>
      </w:r>
      <w:r w:rsidR="00B33D30">
        <w:rPr>
          <w:rFonts w:ascii="Calibri" w:hAnsi="Calibri"/>
        </w:rPr>
        <w:t xml:space="preserve">or virtual events </w:t>
      </w:r>
      <w:r w:rsidRPr="009505B7">
        <w:rPr>
          <w:rFonts w:ascii="Calibri" w:hAnsi="Calibri"/>
        </w:rPr>
        <w:t>for one (1) CREW Member</w:t>
      </w:r>
      <w:r w:rsidR="00DC1C18" w:rsidRPr="009505B7">
        <w:rPr>
          <w:rFonts w:ascii="Calibri" w:hAnsi="Calibri"/>
        </w:rPr>
        <w:t xml:space="preserve"> or Guest</w:t>
      </w:r>
    </w:p>
    <w:p w14:paraId="22370CFC" w14:textId="77777777" w:rsidR="00322987" w:rsidRPr="009505B7" w:rsidRDefault="00322987" w:rsidP="00322987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>Recognition at all CREW Columbus events during sponsorship year</w:t>
      </w:r>
    </w:p>
    <w:p w14:paraId="34F9EA8E" w14:textId="77777777" w:rsidR="00322987" w:rsidRPr="009505B7" w:rsidRDefault="00322987" w:rsidP="00322987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>Display of company logo at all CREW Columbus events during sponsorship year</w:t>
      </w:r>
    </w:p>
    <w:p w14:paraId="5D5A408E" w14:textId="77777777" w:rsidR="005E0CE8" w:rsidRPr="009505B7" w:rsidRDefault="005E0CE8" w:rsidP="005E0CE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 xml:space="preserve">Link to your company website from CREW Columbus website </w:t>
      </w:r>
      <w:r w:rsidRPr="009505B7">
        <w:rPr>
          <w:rFonts w:ascii="Calibri" w:hAnsi="Calibri"/>
          <w:u w:val="single"/>
        </w:rPr>
        <w:t>www.crewcols.org</w:t>
      </w:r>
      <w:r w:rsidRPr="009505B7">
        <w:rPr>
          <w:rFonts w:ascii="Calibri" w:hAnsi="Calibri"/>
        </w:rPr>
        <w:t xml:space="preserve"> during sponsorship year</w:t>
      </w:r>
    </w:p>
    <w:p w14:paraId="6A6B6D56" w14:textId="77777777" w:rsidR="005E0CE8" w:rsidRPr="009505B7" w:rsidRDefault="005E0CE8" w:rsidP="005E0CE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>Company logo on CREW Columbus website (</w:t>
      </w:r>
      <w:r w:rsidRPr="009505B7">
        <w:rPr>
          <w:rFonts w:ascii="Calibri" w:hAnsi="Calibri"/>
          <w:u w:val="single"/>
        </w:rPr>
        <w:t>www.crewcols.org)</w:t>
      </w:r>
      <w:r w:rsidRPr="009505B7">
        <w:rPr>
          <w:rFonts w:ascii="Calibri" w:hAnsi="Calibri"/>
        </w:rPr>
        <w:t xml:space="preserve"> during sponsorship year</w:t>
      </w:r>
    </w:p>
    <w:p w14:paraId="09D0D954" w14:textId="51740A6C" w:rsidR="0032127A" w:rsidRPr="009505B7" w:rsidRDefault="0032127A" w:rsidP="0032127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>One (1) presentation at one (1) monthly luncheon of your choosing</w:t>
      </w:r>
      <w:r w:rsidR="00A42084" w:rsidRPr="009505B7">
        <w:rPr>
          <w:rFonts w:ascii="Calibri" w:hAnsi="Calibri"/>
          <w:vertAlign w:val="superscript"/>
        </w:rPr>
        <w:t>‡</w:t>
      </w:r>
    </w:p>
    <w:p w14:paraId="4D20DC6F" w14:textId="77777777" w:rsidR="00D12A55" w:rsidRPr="009505B7" w:rsidRDefault="00D12A55" w:rsidP="00E52A51">
      <w:pPr>
        <w:jc w:val="both"/>
        <w:rPr>
          <w:rFonts w:ascii="Calibri" w:hAnsi="Calibri"/>
        </w:rPr>
      </w:pPr>
    </w:p>
    <w:p w14:paraId="4879C4E5" w14:textId="62DA1B57" w:rsidR="00E52A51" w:rsidRPr="009505B7" w:rsidRDefault="00E52A51" w:rsidP="00D12A55">
      <w:pPr>
        <w:jc w:val="both"/>
        <w:rPr>
          <w:rFonts w:ascii="Calibri" w:hAnsi="Calibri"/>
        </w:rPr>
      </w:pPr>
      <w:r w:rsidRPr="009505B7">
        <w:rPr>
          <w:rFonts w:ascii="Calibri" w:hAnsi="Calibri"/>
        </w:rPr>
        <w:tab/>
      </w:r>
      <w:r w:rsidR="0008667C" w:rsidRPr="009505B7">
        <w:rPr>
          <w:rFonts w:ascii="Calibri" w:hAnsi="Calibri"/>
          <w:b/>
        </w:rPr>
        <w:t>Silver Sponsorship, $</w:t>
      </w:r>
      <w:r w:rsidR="00522816">
        <w:rPr>
          <w:rFonts w:ascii="Calibri" w:hAnsi="Calibri"/>
          <w:b/>
        </w:rPr>
        <w:t>500</w:t>
      </w:r>
      <w:r w:rsidR="0068496B">
        <w:rPr>
          <w:rFonts w:ascii="Calibri" w:hAnsi="Calibri"/>
          <w:b/>
        </w:rPr>
        <w:t xml:space="preserve"> </w:t>
      </w:r>
    </w:p>
    <w:p w14:paraId="6D7CAE96" w14:textId="77777777" w:rsidR="00B33D30" w:rsidRDefault="0032127A" w:rsidP="000A1A2E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B33D30">
        <w:rPr>
          <w:rFonts w:ascii="Calibri" w:hAnsi="Calibri"/>
        </w:rPr>
        <w:t>Paid attendance for one Guest at one (1) monthly luncheon</w:t>
      </w:r>
      <w:r w:rsidR="00B33D30">
        <w:rPr>
          <w:rFonts w:ascii="Calibri" w:hAnsi="Calibri"/>
        </w:rPr>
        <w:t xml:space="preserve"> or virtual event</w:t>
      </w:r>
    </w:p>
    <w:p w14:paraId="1ED29EB0" w14:textId="3EB2D406" w:rsidR="0032127A" w:rsidRPr="00B33D30" w:rsidRDefault="0032127A" w:rsidP="000A1A2E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B33D30">
        <w:rPr>
          <w:rFonts w:ascii="Calibri" w:hAnsi="Calibri"/>
        </w:rPr>
        <w:t>Recognition at all CREW Columbus events during sponsorship year</w:t>
      </w:r>
    </w:p>
    <w:p w14:paraId="111E809C" w14:textId="77777777" w:rsidR="0032127A" w:rsidRPr="009505B7" w:rsidRDefault="0032127A" w:rsidP="0032127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>Display of company logo at all CREW Columbus events during sponsorship year</w:t>
      </w:r>
    </w:p>
    <w:p w14:paraId="22976F64" w14:textId="2B402041" w:rsidR="00FC4F16" w:rsidRPr="009505B7" w:rsidRDefault="00FC4F16" w:rsidP="00FC4F16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hAnsi="Calibri"/>
        </w:rPr>
      </w:pPr>
      <w:r w:rsidRPr="009505B7">
        <w:rPr>
          <w:rFonts w:ascii="Calibri" w:hAnsi="Calibri"/>
        </w:rPr>
        <w:t>Company logo on CREW Columbus website (</w:t>
      </w:r>
      <w:r w:rsidRPr="009505B7">
        <w:rPr>
          <w:rFonts w:ascii="Calibri" w:hAnsi="Calibri"/>
          <w:u w:val="single"/>
        </w:rPr>
        <w:t>www.crewcols.org)</w:t>
      </w:r>
      <w:r w:rsidRPr="009505B7">
        <w:rPr>
          <w:rFonts w:ascii="Calibri" w:hAnsi="Calibri"/>
        </w:rPr>
        <w:t xml:space="preserve"> during sponsorship year</w:t>
      </w:r>
    </w:p>
    <w:p w14:paraId="00B57F52" w14:textId="77777777" w:rsidR="00D12A55" w:rsidRPr="009505B7" w:rsidRDefault="00D12A55" w:rsidP="00E52A51">
      <w:pPr>
        <w:jc w:val="both"/>
        <w:rPr>
          <w:rFonts w:ascii="Calibri" w:hAnsi="Calibri"/>
        </w:rPr>
      </w:pPr>
    </w:p>
    <w:p w14:paraId="499BC007" w14:textId="1504795D" w:rsidR="00D12A55" w:rsidRDefault="00112764" w:rsidP="000C7284">
      <w:pPr>
        <w:spacing w:after="120" w:line="240" w:lineRule="auto"/>
        <w:rPr>
          <w:rStyle w:val="Hyperlink"/>
          <w:rFonts w:ascii="Calibri" w:hAnsi="Calibri"/>
          <w:i/>
        </w:rPr>
      </w:pPr>
      <w:r w:rsidRPr="009505B7">
        <w:rPr>
          <w:rFonts w:ascii="Calibri" w:hAnsi="Calibri"/>
          <w:b/>
          <w:i/>
        </w:rPr>
        <w:t>Please Note</w:t>
      </w:r>
      <w:r w:rsidRPr="009505B7">
        <w:rPr>
          <w:rFonts w:ascii="Calibri" w:hAnsi="Calibri"/>
          <w:i/>
        </w:rPr>
        <w:t xml:space="preserve">: </w:t>
      </w:r>
      <w:r w:rsidR="00B94F6A" w:rsidRPr="009505B7">
        <w:rPr>
          <w:rFonts w:ascii="Calibri" w:hAnsi="Calibri"/>
          <w:i/>
        </w:rPr>
        <w:t xml:space="preserve">For </w:t>
      </w:r>
      <w:r w:rsidR="005D4CD1" w:rsidRPr="009505B7">
        <w:rPr>
          <w:rFonts w:ascii="Calibri" w:hAnsi="Calibri"/>
          <w:i/>
        </w:rPr>
        <w:t xml:space="preserve">any information about your </w:t>
      </w:r>
      <w:r w:rsidR="00A43BA4" w:rsidRPr="009505B7">
        <w:rPr>
          <w:rFonts w:ascii="Calibri" w:hAnsi="Calibri"/>
          <w:i/>
        </w:rPr>
        <w:t>preferred monthly luncheon</w:t>
      </w:r>
      <w:r w:rsidRPr="009505B7">
        <w:rPr>
          <w:rFonts w:ascii="Calibri" w:hAnsi="Calibri"/>
          <w:i/>
        </w:rPr>
        <w:t>,</w:t>
      </w:r>
      <w:r w:rsidR="00A42084" w:rsidRPr="009505B7">
        <w:rPr>
          <w:rFonts w:ascii="Calibri" w:hAnsi="Calibri"/>
          <w:i/>
        </w:rPr>
        <w:t xml:space="preserve"> eligibility of your selected CREW Member,</w:t>
      </w:r>
      <w:r w:rsidRPr="009505B7">
        <w:rPr>
          <w:rFonts w:ascii="Calibri" w:hAnsi="Calibri"/>
          <w:i/>
        </w:rPr>
        <w:t xml:space="preserve"> or other sponsorship questions</w:t>
      </w:r>
      <w:r w:rsidR="005D4CD1" w:rsidRPr="009505B7">
        <w:rPr>
          <w:rFonts w:ascii="Calibri" w:hAnsi="Calibri"/>
          <w:i/>
        </w:rPr>
        <w:t>, please contact</w:t>
      </w:r>
      <w:r w:rsidR="00A43BA4" w:rsidRPr="009505B7">
        <w:rPr>
          <w:rFonts w:ascii="Calibri" w:hAnsi="Calibri"/>
          <w:i/>
        </w:rPr>
        <w:t xml:space="preserve"> the CREW </w:t>
      </w:r>
      <w:r w:rsidR="00DC1C18" w:rsidRPr="009505B7">
        <w:rPr>
          <w:rFonts w:ascii="Calibri" w:hAnsi="Calibri"/>
          <w:i/>
        </w:rPr>
        <w:t xml:space="preserve">Director of </w:t>
      </w:r>
      <w:r w:rsidR="00A43BA4" w:rsidRPr="009505B7">
        <w:rPr>
          <w:rFonts w:ascii="Calibri" w:hAnsi="Calibri"/>
          <w:i/>
        </w:rPr>
        <w:t xml:space="preserve">Sponsorship </w:t>
      </w:r>
      <w:r w:rsidR="008C0316">
        <w:rPr>
          <w:rFonts w:ascii="Calibri" w:hAnsi="Calibri"/>
          <w:i/>
        </w:rPr>
        <w:t>Monica Williamson</w:t>
      </w:r>
      <w:r w:rsidR="00DC1C18" w:rsidRPr="009505B7">
        <w:rPr>
          <w:rFonts w:ascii="Calibri" w:hAnsi="Calibri"/>
          <w:i/>
        </w:rPr>
        <w:t xml:space="preserve">, </w:t>
      </w:r>
      <w:hyperlink r:id="rId7" w:history="1">
        <w:r w:rsidR="008C0316" w:rsidRPr="00A7278C">
          <w:rPr>
            <w:rStyle w:val="Hyperlink"/>
            <w:rFonts w:ascii="Calibri" w:hAnsi="Calibri"/>
            <w:i/>
          </w:rPr>
          <w:t>mwilliamson@wcgrp.com</w:t>
        </w:r>
      </w:hyperlink>
      <w:r w:rsidR="00DC1C18" w:rsidRPr="009505B7">
        <w:rPr>
          <w:rFonts w:ascii="Calibri" w:hAnsi="Calibri"/>
          <w:i/>
        </w:rPr>
        <w:t xml:space="preserve">. </w:t>
      </w:r>
    </w:p>
    <w:p w14:paraId="08B81E97" w14:textId="1A7A3949" w:rsidR="00685713" w:rsidRPr="00685713" w:rsidRDefault="00685713" w:rsidP="00685713">
      <w:pPr>
        <w:rPr>
          <w:rFonts w:ascii="Calibri" w:hAnsi="Calibri"/>
        </w:rPr>
      </w:pPr>
    </w:p>
    <w:p w14:paraId="5DF4625C" w14:textId="036E5026" w:rsidR="00685713" w:rsidRPr="00685713" w:rsidRDefault="00685713" w:rsidP="00685713">
      <w:pPr>
        <w:rPr>
          <w:rFonts w:ascii="Calibri" w:hAnsi="Calibri"/>
        </w:rPr>
      </w:pPr>
    </w:p>
    <w:p w14:paraId="3A05646C" w14:textId="7BEA59EC" w:rsidR="00685713" w:rsidRPr="00685713" w:rsidRDefault="00685713" w:rsidP="00685713">
      <w:pPr>
        <w:rPr>
          <w:rFonts w:ascii="Calibri" w:hAnsi="Calibri"/>
        </w:rPr>
      </w:pPr>
    </w:p>
    <w:p w14:paraId="6888B901" w14:textId="602E4862" w:rsidR="00685713" w:rsidRPr="00685713" w:rsidRDefault="00685713" w:rsidP="00685713">
      <w:pPr>
        <w:rPr>
          <w:rFonts w:ascii="Calibri" w:hAnsi="Calibri"/>
        </w:rPr>
      </w:pPr>
    </w:p>
    <w:p w14:paraId="6A9BBC74" w14:textId="73999AB5" w:rsidR="00685713" w:rsidRPr="00685713" w:rsidRDefault="00685713" w:rsidP="00685713">
      <w:pPr>
        <w:rPr>
          <w:rFonts w:ascii="Calibri" w:hAnsi="Calibri"/>
        </w:rPr>
      </w:pPr>
    </w:p>
    <w:p w14:paraId="66D11986" w14:textId="7ECD089C" w:rsidR="00685713" w:rsidRPr="00685713" w:rsidRDefault="00685713" w:rsidP="00685713">
      <w:pPr>
        <w:rPr>
          <w:rFonts w:ascii="Calibri" w:hAnsi="Calibri"/>
        </w:rPr>
      </w:pPr>
    </w:p>
    <w:p w14:paraId="1AD04E32" w14:textId="4454A204" w:rsidR="00685713" w:rsidRPr="00685713" w:rsidRDefault="00685713" w:rsidP="00685713">
      <w:pPr>
        <w:rPr>
          <w:rFonts w:ascii="Calibri" w:hAnsi="Calibri"/>
        </w:rPr>
      </w:pPr>
    </w:p>
    <w:p w14:paraId="7DD842B9" w14:textId="6C84BA27" w:rsidR="00685713" w:rsidRPr="00685713" w:rsidRDefault="00685713" w:rsidP="00685713">
      <w:pPr>
        <w:tabs>
          <w:tab w:val="left" w:pos="457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685713" w:rsidRPr="00685713" w:rsidSect="00D12A55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F1CE" w14:textId="77777777" w:rsidR="00CC53CE" w:rsidRDefault="00CC53CE" w:rsidP="009D3206">
      <w:pPr>
        <w:spacing w:after="0" w:line="240" w:lineRule="auto"/>
      </w:pPr>
      <w:r>
        <w:separator/>
      </w:r>
    </w:p>
  </w:endnote>
  <w:endnote w:type="continuationSeparator" w:id="0">
    <w:p w14:paraId="5CE92063" w14:textId="77777777" w:rsidR="00CC53CE" w:rsidRDefault="00CC53CE" w:rsidP="009D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604F" w14:textId="15C14F79" w:rsidR="00112764" w:rsidRPr="00112764" w:rsidRDefault="00112764" w:rsidP="00112764">
    <w:pPr>
      <w:pStyle w:val="font8"/>
      <w:spacing w:before="0" w:beforeAutospacing="0" w:after="0" w:afterAutospacing="0"/>
      <w:ind w:left="720"/>
      <w:rPr>
        <w:rFonts w:ascii="Calibri" w:hAnsi="Calibri" w:cs="Arial"/>
        <w:i/>
        <w:sz w:val="16"/>
        <w:szCs w:val="20"/>
      </w:rPr>
    </w:pPr>
    <w:bookmarkStart w:id="1" w:name="_Hlk95207304"/>
    <w:bookmarkStart w:id="2" w:name="_Hlk95207305"/>
    <w:r w:rsidRPr="00112764">
      <w:rPr>
        <w:rFonts w:ascii="Calibri" w:hAnsi="Calibri" w:cs="Arial"/>
        <w:i/>
        <w:sz w:val="16"/>
        <w:szCs w:val="20"/>
      </w:rPr>
      <w:t>*</w:t>
    </w:r>
    <w:r w:rsidR="00A42084">
      <w:rPr>
        <w:rFonts w:ascii="Calibri" w:hAnsi="Calibri" w:cs="Arial"/>
        <w:i/>
        <w:sz w:val="16"/>
        <w:szCs w:val="20"/>
      </w:rPr>
      <w:t xml:space="preserve"> </w:t>
    </w:r>
    <w:r w:rsidRPr="00112764">
      <w:rPr>
        <w:rFonts w:ascii="Calibri" w:hAnsi="Calibri" w:cs="Arial"/>
        <w:i/>
        <w:sz w:val="16"/>
        <w:szCs w:val="20"/>
      </w:rPr>
      <w:t>Members must meet the minimum qualifications. All membership categories are included in this offer EXCEPT the Vendor category</w:t>
    </w:r>
  </w:p>
  <w:p w14:paraId="7A147C68" w14:textId="4A7F6E8F" w:rsidR="00112764" w:rsidRDefault="00A42084" w:rsidP="00112764">
    <w:pPr>
      <w:pStyle w:val="font8"/>
      <w:spacing w:before="0" w:beforeAutospacing="0" w:after="0" w:afterAutospacing="0"/>
      <w:ind w:left="720"/>
      <w:rPr>
        <w:rFonts w:ascii="Calibri" w:hAnsi="Calibri" w:cs="Arial"/>
        <w:i/>
        <w:sz w:val="16"/>
        <w:szCs w:val="20"/>
      </w:rPr>
    </w:pPr>
    <w:r w:rsidRPr="00A42084">
      <w:rPr>
        <w:rFonts w:ascii="Calibri" w:hAnsi="Calibri"/>
        <w:sz w:val="18"/>
        <w:szCs w:val="18"/>
        <w:vertAlign w:val="superscript"/>
      </w:rPr>
      <w:t>‡</w:t>
    </w:r>
    <w:r>
      <w:rPr>
        <w:rFonts w:ascii="Calibri" w:hAnsi="Calibri"/>
        <w:sz w:val="18"/>
        <w:szCs w:val="18"/>
        <w:vertAlign w:val="superscript"/>
      </w:rPr>
      <w:t xml:space="preserve"> </w:t>
    </w:r>
    <w:r w:rsidR="00112764" w:rsidRPr="00112764">
      <w:rPr>
        <w:rFonts w:ascii="Calibri" w:hAnsi="Calibri" w:cs="Arial"/>
        <w:i/>
        <w:sz w:val="16"/>
        <w:szCs w:val="20"/>
      </w:rPr>
      <w:t>Opportunities are available on first-come, first-served basis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B80F" w14:textId="77777777" w:rsidR="00CC53CE" w:rsidRDefault="00CC53CE" w:rsidP="009D3206">
      <w:pPr>
        <w:spacing w:after="0" w:line="240" w:lineRule="auto"/>
      </w:pPr>
      <w:r>
        <w:separator/>
      </w:r>
    </w:p>
  </w:footnote>
  <w:footnote w:type="continuationSeparator" w:id="0">
    <w:p w14:paraId="5CAF6A1E" w14:textId="77777777" w:rsidR="00CC53CE" w:rsidRDefault="00CC53CE" w:rsidP="009D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7BC3" w14:textId="4CBDF893" w:rsidR="009D3206" w:rsidRPr="00B632BE" w:rsidRDefault="0018515E" w:rsidP="0018515E">
    <w:pPr>
      <w:spacing w:line="240" w:lineRule="auto"/>
      <w:rPr>
        <w:rFonts w:ascii="Calibri" w:hAnsi="Calibri"/>
        <w:color w:val="852457"/>
        <w:sz w:val="40"/>
        <w:szCs w:val="40"/>
      </w:rPr>
    </w:pPr>
    <w:r w:rsidRPr="00B632BE">
      <w:rPr>
        <w:rFonts w:ascii="Calibri" w:hAnsi="Calibri"/>
        <w:color w:val="852457"/>
        <w:sz w:val="40"/>
        <w:szCs w:val="40"/>
      </w:rPr>
      <w:t>Levels of Sponsorship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6E45" w14:textId="7054460F" w:rsidR="00950104" w:rsidRDefault="00B2454A" w:rsidP="00DD3D1B">
    <w:pPr>
      <w:spacing w:after="0" w:line="240" w:lineRule="auto"/>
      <w:ind w:left="4320" w:firstLine="720"/>
      <w:jc w:val="both"/>
      <w:rPr>
        <w:noProof/>
      </w:rPr>
    </w:pPr>
    <w:r w:rsidRPr="00B2454A">
      <w:rPr>
        <w:noProof/>
        <w:color w:val="852457"/>
        <w:sz w:val="44"/>
        <w:szCs w:val="44"/>
      </w:rPr>
      <w:drawing>
        <wp:anchor distT="0" distB="0" distL="114300" distR="114300" simplePos="0" relativeHeight="251658240" behindDoc="0" locked="0" layoutInCell="1" allowOverlap="1" wp14:anchorId="2A7312E2" wp14:editId="415EC6A8">
          <wp:simplePos x="0" y="0"/>
          <wp:positionH relativeFrom="margin">
            <wp:posOffset>342900</wp:posOffset>
          </wp:positionH>
          <wp:positionV relativeFrom="paragraph">
            <wp:posOffset>-48260</wp:posOffset>
          </wp:positionV>
          <wp:extent cx="2806065" cy="8439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606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54A">
      <w:rPr>
        <w:noProof/>
        <w:color w:val="852457"/>
        <w:sz w:val="44"/>
        <w:szCs w:val="44"/>
      </w:rPr>
      <w:t>CREW</w:t>
    </w:r>
    <w:r w:rsidRPr="00B2454A">
      <w:rPr>
        <w:noProof/>
        <w:color w:val="852457"/>
        <w:sz w:val="36"/>
        <w:szCs w:val="36"/>
      </w:rPr>
      <w:t xml:space="preserve"> </w:t>
    </w:r>
    <w:r w:rsidRPr="00B2454A">
      <w:rPr>
        <w:noProof/>
        <w:color w:val="852457"/>
        <w:sz w:val="44"/>
        <w:szCs w:val="44"/>
      </w:rPr>
      <w:t>Columbus 2022</w:t>
    </w:r>
  </w:p>
  <w:p w14:paraId="6C108F87" w14:textId="7BAD8F5D" w:rsidR="00B2454A" w:rsidRDefault="00B2454A" w:rsidP="00DD3D1B">
    <w:pPr>
      <w:spacing w:after="0" w:line="240" w:lineRule="auto"/>
      <w:ind w:left="4320" w:firstLine="720"/>
      <w:jc w:val="both"/>
      <w:rPr>
        <w:noProof/>
        <w:color w:val="852457"/>
        <w:sz w:val="44"/>
        <w:szCs w:val="44"/>
      </w:rPr>
    </w:pPr>
    <w:r w:rsidRPr="00B2454A">
      <w:rPr>
        <w:noProof/>
        <w:color w:val="852457"/>
        <w:sz w:val="44"/>
        <w:szCs w:val="44"/>
      </w:rPr>
      <w:t>Sponsorship Agreement</w:t>
    </w:r>
  </w:p>
  <w:p w14:paraId="4C61EFE0" w14:textId="77777777" w:rsidR="00B2454A" w:rsidRPr="00B2454A" w:rsidRDefault="00B2454A" w:rsidP="00950104">
    <w:pPr>
      <w:spacing w:after="0" w:line="240" w:lineRule="auto"/>
      <w:ind w:left="4320" w:firstLine="720"/>
      <w:rPr>
        <w:noProof/>
        <w:color w:val="852457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6DFF"/>
    <w:multiLevelType w:val="hybridMultilevel"/>
    <w:tmpl w:val="9B488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087C8E"/>
    <w:multiLevelType w:val="hybridMultilevel"/>
    <w:tmpl w:val="0AD8668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F58091B"/>
    <w:multiLevelType w:val="hybridMultilevel"/>
    <w:tmpl w:val="0AD8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302F"/>
    <w:multiLevelType w:val="hybridMultilevel"/>
    <w:tmpl w:val="AA38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761812">
    <w:abstractNumId w:val="0"/>
  </w:num>
  <w:num w:numId="2" w16cid:durableId="580605784">
    <w:abstractNumId w:val="3"/>
  </w:num>
  <w:num w:numId="3" w16cid:durableId="962030412">
    <w:abstractNumId w:val="2"/>
  </w:num>
  <w:num w:numId="4" w16cid:durableId="9228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F9"/>
    <w:rsid w:val="00017AC0"/>
    <w:rsid w:val="0008667C"/>
    <w:rsid w:val="000C7284"/>
    <w:rsid w:val="000D7110"/>
    <w:rsid w:val="000F271D"/>
    <w:rsid w:val="00112764"/>
    <w:rsid w:val="0013569A"/>
    <w:rsid w:val="001501CA"/>
    <w:rsid w:val="0018515E"/>
    <w:rsid w:val="00190DA4"/>
    <w:rsid w:val="001A29B3"/>
    <w:rsid w:val="001C7BD4"/>
    <w:rsid w:val="001D1C95"/>
    <w:rsid w:val="001D51E7"/>
    <w:rsid w:val="001E5CE8"/>
    <w:rsid w:val="0021755D"/>
    <w:rsid w:val="002269CF"/>
    <w:rsid w:val="00226D99"/>
    <w:rsid w:val="00246833"/>
    <w:rsid w:val="00264E2C"/>
    <w:rsid w:val="002C3DAC"/>
    <w:rsid w:val="002E43D9"/>
    <w:rsid w:val="002E5E79"/>
    <w:rsid w:val="002F3087"/>
    <w:rsid w:val="0032127A"/>
    <w:rsid w:val="00322987"/>
    <w:rsid w:val="00357FB2"/>
    <w:rsid w:val="003F51F9"/>
    <w:rsid w:val="00437AB3"/>
    <w:rsid w:val="00441F67"/>
    <w:rsid w:val="004674A0"/>
    <w:rsid w:val="004E07FB"/>
    <w:rsid w:val="005028A3"/>
    <w:rsid w:val="00502CC5"/>
    <w:rsid w:val="00522816"/>
    <w:rsid w:val="0052681F"/>
    <w:rsid w:val="00537CA5"/>
    <w:rsid w:val="00547EE0"/>
    <w:rsid w:val="00561E9F"/>
    <w:rsid w:val="0059575F"/>
    <w:rsid w:val="005D4CD1"/>
    <w:rsid w:val="005E0CE8"/>
    <w:rsid w:val="005F412F"/>
    <w:rsid w:val="00661266"/>
    <w:rsid w:val="0068496B"/>
    <w:rsid w:val="00685713"/>
    <w:rsid w:val="006A184B"/>
    <w:rsid w:val="006A4725"/>
    <w:rsid w:val="006C0CED"/>
    <w:rsid w:val="006D1105"/>
    <w:rsid w:val="007012CA"/>
    <w:rsid w:val="00713EA2"/>
    <w:rsid w:val="007477DA"/>
    <w:rsid w:val="0074798F"/>
    <w:rsid w:val="007643E7"/>
    <w:rsid w:val="0079624B"/>
    <w:rsid w:val="007E1AAD"/>
    <w:rsid w:val="00804F98"/>
    <w:rsid w:val="00824965"/>
    <w:rsid w:val="00895BDF"/>
    <w:rsid w:val="008A30CC"/>
    <w:rsid w:val="008C0316"/>
    <w:rsid w:val="00916CD2"/>
    <w:rsid w:val="0094653A"/>
    <w:rsid w:val="00950104"/>
    <w:rsid w:val="009505B7"/>
    <w:rsid w:val="0098351D"/>
    <w:rsid w:val="00996313"/>
    <w:rsid w:val="009C5815"/>
    <w:rsid w:val="009D3206"/>
    <w:rsid w:val="009E497D"/>
    <w:rsid w:val="00A066C0"/>
    <w:rsid w:val="00A41769"/>
    <w:rsid w:val="00A42084"/>
    <w:rsid w:val="00A43BA4"/>
    <w:rsid w:val="00A83F7B"/>
    <w:rsid w:val="00AA7683"/>
    <w:rsid w:val="00AB2449"/>
    <w:rsid w:val="00AD2DB6"/>
    <w:rsid w:val="00B03234"/>
    <w:rsid w:val="00B2454A"/>
    <w:rsid w:val="00B33D30"/>
    <w:rsid w:val="00B4244A"/>
    <w:rsid w:val="00B632BE"/>
    <w:rsid w:val="00B94F6A"/>
    <w:rsid w:val="00B970D5"/>
    <w:rsid w:val="00C362A4"/>
    <w:rsid w:val="00C375BC"/>
    <w:rsid w:val="00C45B2A"/>
    <w:rsid w:val="00C82E66"/>
    <w:rsid w:val="00CC53CE"/>
    <w:rsid w:val="00D12A55"/>
    <w:rsid w:val="00D60495"/>
    <w:rsid w:val="00D649C9"/>
    <w:rsid w:val="00D95A99"/>
    <w:rsid w:val="00DA74B3"/>
    <w:rsid w:val="00DC1C18"/>
    <w:rsid w:val="00DD3D1B"/>
    <w:rsid w:val="00E1742A"/>
    <w:rsid w:val="00E37260"/>
    <w:rsid w:val="00E52A51"/>
    <w:rsid w:val="00E758AD"/>
    <w:rsid w:val="00EE35A8"/>
    <w:rsid w:val="00F4449D"/>
    <w:rsid w:val="00F51985"/>
    <w:rsid w:val="00F975E6"/>
    <w:rsid w:val="00FC4F16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E9A92A"/>
  <w15:docId w15:val="{BA784EE8-DAE5-4669-B167-3DD219E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F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06"/>
  </w:style>
  <w:style w:type="paragraph" w:styleId="Footer">
    <w:name w:val="footer"/>
    <w:basedOn w:val="Normal"/>
    <w:link w:val="FooterChar"/>
    <w:uiPriority w:val="99"/>
    <w:unhideWhenUsed/>
    <w:rsid w:val="009D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06"/>
  </w:style>
  <w:style w:type="paragraph" w:customStyle="1" w:styleId="font8">
    <w:name w:val="font_8"/>
    <w:basedOn w:val="Normal"/>
    <w:rsid w:val="00E5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A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03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3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960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143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4457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7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7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45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75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9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8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33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81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60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illiamson@wcgr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Potter-Lewis</dc:creator>
  <cp:lastModifiedBy>Rice, Kelsey</cp:lastModifiedBy>
  <cp:revision>12</cp:revision>
  <cp:lastPrinted>2017-01-19T19:55:00Z</cp:lastPrinted>
  <dcterms:created xsi:type="dcterms:W3CDTF">2021-11-30T21:02:00Z</dcterms:created>
  <dcterms:modified xsi:type="dcterms:W3CDTF">2022-06-06T18:56:00Z</dcterms:modified>
</cp:coreProperties>
</file>